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488" w:rsidRDefault="00A05488" w:rsidP="00A05488">
      <w:pPr>
        <w:pStyle w:val="Heading"/>
        <w:jc w:val="center"/>
      </w:pPr>
      <w:r>
        <w:t>РАЗДЕЛ 8</w:t>
      </w:r>
    </w:p>
    <w:p w:rsidR="00A05488" w:rsidRDefault="00A05488" w:rsidP="00A05488">
      <w:pPr>
        <w:pStyle w:val="Heading"/>
        <w:jc w:val="center"/>
      </w:pPr>
    </w:p>
    <w:p w:rsidR="00A05488" w:rsidRDefault="00A05488" w:rsidP="00A05488">
      <w:pPr>
        <w:pStyle w:val="Heading"/>
        <w:jc w:val="center"/>
      </w:pPr>
      <w:r>
        <w:t xml:space="preserve">ВЫКЛЮЧАТЕЛИ И ПРИВОДЫ </w:t>
      </w:r>
    </w:p>
    <w:p w:rsidR="00A05488" w:rsidRDefault="00A05488" w:rsidP="00A05488">
      <w:pPr>
        <w:pStyle w:val="Heading"/>
        <w:jc w:val="center"/>
      </w:pPr>
    </w:p>
    <w:p w:rsidR="00A05488" w:rsidRDefault="00A05488" w:rsidP="00A05488">
      <w:pPr>
        <w:pStyle w:val="Heading"/>
        <w:jc w:val="center"/>
      </w:pPr>
    </w:p>
    <w:p w:rsidR="00A05488" w:rsidRDefault="00A05488" w:rsidP="00A05488">
      <w:pPr>
        <w:pStyle w:val="Heading"/>
        <w:jc w:val="center"/>
      </w:pPr>
      <w:r>
        <w:t xml:space="preserve">8.1. Схемы управления воздушными выключателями 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При проектировании схем управления воздушными выключателями должно быть предусмотрено автомат</w:t>
      </w:r>
      <w:r>
        <w:t>и</w:t>
      </w:r>
      <w:r>
        <w:t>ческое отключение выключателя, включившегося на КЗ, независимо от положения стрелки контактного ман</w:t>
      </w:r>
      <w:r>
        <w:t>о</w:t>
      </w:r>
      <w:r>
        <w:t>метра, блокирующего цепи управления.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pStyle w:val="Heading"/>
        <w:jc w:val="center"/>
      </w:pPr>
      <w:r>
        <w:t>8.2. О повышении надежности блок-контактов воздушных</w:t>
      </w:r>
    </w:p>
    <w:p w:rsidR="00A05488" w:rsidRDefault="00A05488" w:rsidP="00A05488">
      <w:pPr>
        <w:pStyle w:val="Heading"/>
        <w:jc w:val="center"/>
      </w:pPr>
      <w:r>
        <w:t>выключателей ВВ-330Б и ВВ-500Б [ЭЦ № Э-4/81]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bookmarkStart w:id="0" w:name="_GoBack"/>
      <w:bookmarkEnd w:id="0"/>
    </w:p>
    <w:p w:rsidR="00A05488" w:rsidRDefault="00A05488" w:rsidP="00A05488">
      <w:pPr>
        <w:ind w:firstLine="225"/>
        <w:jc w:val="both"/>
      </w:pPr>
      <w:r>
        <w:t xml:space="preserve">В соответствии с указаниями ПО Уралэлектротяжмаш (см. техническую информацию ОСЯ.143.050.ТИ, 1974) на ряде воздушных выключателей ВВ-330Б и ВВ-500Б производилась модернизация блок-контактов (СБК) </w:t>
      </w:r>
      <w:proofErr w:type="gramStart"/>
      <w:r>
        <w:t>с заменой фарфоровых обойм</w:t>
      </w:r>
      <w:proofErr w:type="gramEnd"/>
      <w:r>
        <w:t xml:space="preserve"> обоймами из пресс-материала ДСВ-4Р-2М.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В последующем в эксплуатации имели место перекрытия изоляции обойм из пресс-материала, приводившие к самопроизвольному отключению выключателей.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Причиной перекрытия изоляции пластмассовых обойм явилось ее загрязнение и увлажнение нижней части обойм.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В целях предупреждения самопроизвольных отключений выключателей ВВ-330Б и ВВ-500Б предлагается: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1. Не заменять фарфоровые обоймы блок-контактов пластмассовыми.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2. У выключателей с пластмассовыми обоймами осмотреть блок-контакты (СБК) и убедиться в отсутствии загрязнения и потемнения нижней части обойм (признак начавшегося перекрытия) в области перемычки между контактами.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В случае потемнения обойм разобрать блок-контакты (при этом поворотный контактный барабан разборке не подлежит). Зачистить слабо потемневшие места мелкой наждачной шкуркой и покрыть обоймы электроизол</w:t>
      </w:r>
      <w:r>
        <w:t>я</w:t>
      </w:r>
      <w:r>
        <w:t xml:space="preserve">ционным лаком воздушной сушки (например, клеем БФ-4 и т.п.). При значительном потемнении обойм (если после зачистки шкуркой в их теле образуются углубления) заменить обоймы новыми. Покрыть лаком обоймы, изолирующие один от другого соседние контакты, к которым подведено </w:t>
      </w:r>
      <w:proofErr w:type="spellStart"/>
      <w:r>
        <w:t>разнополярное</w:t>
      </w:r>
      <w:proofErr w:type="spellEnd"/>
      <w:r>
        <w:t xml:space="preserve"> напряжение.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pStyle w:val="Heading"/>
        <w:jc w:val="center"/>
      </w:pPr>
      <w:r>
        <w:t xml:space="preserve">8.3. О предупреждении попадания влаги во внутренние полости </w:t>
      </w:r>
    </w:p>
    <w:p w:rsidR="00A05488" w:rsidRDefault="00A05488" w:rsidP="00A05488">
      <w:pPr>
        <w:pStyle w:val="Heading"/>
        <w:jc w:val="center"/>
      </w:pPr>
      <w:r>
        <w:t xml:space="preserve">опорной изоляции воздушных выключателей ВВ-500 и ВВМ-500 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При замене выхлопных козырьков с заслонками </w:t>
      </w:r>
      <w:proofErr w:type="spellStart"/>
      <w:r>
        <w:t>гасительных</w:t>
      </w:r>
      <w:proofErr w:type="spellEnd"/>
      <w:r>
        <w:t xml:space="preserve"> камер выключателей ВВ-500 выхлопными кл</w:t>
      </w:r>
      <w:r>
        <w:t>а</w:t>
      </w:r>
      <w:r>
        <w:t xml:space="preserve">панами новой конструкции в ряде случаев для крепления этих клапанов использовались крепежные болты от заменяемых выхлопных козырьков. </w:t>
      </w:r>
      <w:proofErr w:type="gramStart"/>
      <w:r>
        <w:t>В связи с тем что</w:t>
      </w:r>
      <w:proofErr w:type="gramEnd"/>
      <w:r>
        <w:t xml:space="preserve"> толщина фланцев переходников выхлопных клапанов на </w:t>
      </w:r>
      <w:smartTag w:uri="urn:schemas-microsoft-com:office:smarttags" w:element="metricconverter">
        <w:smartTagPr>
          <w:attr w:name="ProductID" w:val="8 мм"/>
        </w:smartTagPr>
        <w:r>
          <w:t>8 мм</w:t>
        </w:r>
      </w:smartTag>
      <w:r>
        <w:t xml:space="preserve"> больше толщины соответствующих фланцев выхлопных козырьков, при креплении новых клапанов не обеспечивается достаточное ввертывание двух болтов в отверстия фланцев </w:t>
      </w:r>
      <w:proofErr w:type="spellStart"/>
      <w:r>
        <w:t>гасительных</w:t>
      </w:r>
      <w:proofErr w:type="spellEnd"/>
      <w:r>
        <w:t xml:space="preserve"> камер (фактически ввертывание происходит на 3-</w:t>
      </w:r>
      <w:smartTag w:uri="urn:schemas-microsoft-com:office:smarttags" w:element="metricconverter">
        <w:smartTagPr>
          <w:attr w:name="ProductID" w:val="4 мм"/>
        </w:smartTagPr>
        <w:r>
          <w:t>4 мм</w:t>
        </w:r>
      </w:smartTag>
      <w:r>
        <w:t>).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В результате этого и воздействия выбрасываемого при каждом отключении сжатого воздуха крепление в</w:t>
      </w:r>
      <w:r>
        <w:t>ы</w:t>
      </w:r>
      <w:r>
        <w:t xml:space="preserve">хлопных клапанов ослабевает настолько, что между плоскостями фланцев </w:t>
      </w:r>
      <w:proofErr w:type="spellStart"/>
      <w:r>
        <w:t>гасительных</w:t>
      </w:r>
      <w:proofErr w:type="spellEnd"/>
      <w:r>
        <w:t xml:space="preserve"> камер и выхлопных клапанов образуется разъем (при этом резьба болтов, как правило, сминается), через который влага беспрепя</w:t>
      </w:r>
      <w:r>
        <w:t>т</w:t>
      </w:r>
      <w:r>
        <w:t>ственно проникает во внутренние полости опорной изоляции.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Для предупреждения проникновения влаги во внутренние полости опорной изоляции предлагается: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1. Крепить переходники выхлопных клапанов, устанавливаемые вместо выхлопных козырьков с заслонками, к фланцам </w:t>
      </w:r>
      <w:proofErr w:type="spellStart"/>
      <w:r>
        <w:t>гасительных</w:t>
      </w:r>
      <w:proofErr w:type="spellEnd"/>
      <w:r>
        <w:t xml:space="preserve"> камер выключателей оцинкованными болтами М10х35 (длиной </w:t>
      </w:r>
      <w:smartTag w:uri="urn:schemas-microsoft-com:office:smarttags" w:element="metricconverter">
        <w:smartTagPr>
          <w:attr w:name="ProductID" w:val="35 мм"/>
        </w:smartTagPr>
        <w:r>
          <w:t>35 мм</w:t>
        </w:r>
      </w:smartTag>
      <w:r>
        <w:t>) с установкой под них пружинных шайб или оцинкованными шпильками М10х50 с гайками и пружинными шайбами.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2. Проверить крепеж, указанный в п. 1, на выключателях, у которых вместо выхлопных козырьков устано</w:t>
      </w:r>
      <w:r>
        <w:t>в</w:t>
      </w:r>
      <w:r>
        <w:t>лены выхлопные клапаны, и при необходимости заменить его.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pStyle w:val="Heading"/>
        <w:jc w:val="center"/>
      </w:pPr>
      <w:r>
        <w:t xml:space="preserve">8.4. О повышении надежности воздушных выключателей серий </w:t>
      </w:r>
    </w:p>
    <w:p w:rsidR="00A05488" w:rsidRDefault="00A05488" w:rsidP="00A05488">
      <w:pPr>
        <w:pStyle w:val="Heading"/>
        <w:jc w:val="center"/>
      </w:pPr>
      <w:r>
        <w:t>ВВБ, ВВД и ВВУ [ЭЦ № Ц-10-82(Э)]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ПО "</w:t>
      </w:r>
      <w:proofErr w:type="spellStart"/>
      <w:r>
        <w:t>Электроапарат</w:t>
      </w:r>
      <w:proofErr w:type="spellEnd"/>
      <w:r>
        <w:t>" внесло ряд изменений в конструкцию выключателей серий ВВБ и ВВУ.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В целях повышения надежности этих выключателей при капитальных ремонтах рекомендуется: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1. Заменить уплотнительные шайбы в штоках дутьевых клапанов воздушных выключателей ВВБ-220-12 (з</w:t>
      </w:r>
      <w:r>
        <w:t>а</w:t>
      </w:r>
      <w:r>
        <w:t>водские номера 1-293) и ВВУ-110-40/2000 (заводские номера 1-10) шайбами (рис.8.1), изготовленными из рез</w:t>
      </w:r>
      <w:r>
        <w:t>и</w:t>
      </w:r>
      <w:r>
        <w:t>ны марки 51-3042 (ВТУ 61-С-38-230-69) с твердостью 8-9 МПа (80-90 кгс/см</w:t>
      </w:r>
      <w:r>
        <w:rPr>
          <w:noProof/>
          <w:position w:val="-4"/>
        </w:rPr>
        <w:drawing>
          <wp:inline distT="0" distB="0" distL="0" distR="0">
            <wp:extent cx="104775" cy="219075"/>
            <wp:effectExtent l="0" t="0" r="952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по твердомеру ТМ-2. Шайбы выпускает Ленинградский завод резинотехнических изделий по ТУ 38-305-244-73 (пресс-форма № 8421П).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При замене уплотнительных шайб дутьевых клапанов следует проверить плотность посадки корончатой га</w:t>
      </w:r>
      <w:r>
        <w:t>й</w:t>
      </w:r>
      <w:r>
        <w:t>ки на штоке дутьевого клапана.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Уплотнительные шайбы могут быть получены по фондам на запасные части на Ленинградском заводе рез</w:t>
      </w:r>
      <w:r>
        <w:t>и</w:t>
      </w:r>
      <w:r>
        <w:t>нотехнических изделий или в ПО "Электроаппарат".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При возможности изготовления шайб на месте чертежи пресс-форм могут быть высланы ПО "Электроапп</w:t>
      </w:r>
      <w:r>
        <w:t>а</w:t>
      </w:r>
      <w:r>
        <w:t>рат".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2. Произвести модернизацию узла контактной траверсы воздушных выключателей ВВБ-110-31,5/2000 (зав</w:t>
      </w:r>
      <w:r>
        <w:t>о</w:t>
      </w:r>
      <w:r>
        <w:t>дские номера 1-10), ВВБ-220-12 (заводские номера 1-178), ВВБ-330Б-20 (заводские номера 1-24) и ВВБ-500-30 (заводские номера 1-21) в следующем объеме: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а) разобрать узел контактной траверсы (рис.8.2);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б) изъять из механизма траверсы дюралевый стакан 5, регулировочные шайбы 1 и 3, шайбы 2 и 4 и пружи</w:t>
      </w:r>
      <w:r>
        <w:t>н</w:t>
      </w:r>
      <w:r>
        <w:t>ные шайбы 6;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в) изготовить стальную крышку 1 (рис.8.3) в соответствии с рис.8.4 (при невозможности изготовления крышку заказывают в ПО "Электроаппарат");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г) изготовить втулку 5 (рис.8.3), обрезав фланцевую часть (высотой </w:t>
      </w:r>
      <w:smartTag w:uri="urn:schemas-microsoft-com:office:smarttags" w:element="metricconverter">
        <w:smartTagPr>
          <w:attr w:name="ProductID" w:val="25 мм"/>
        </w:smartTagPr>
        <w:r>
          <w:t>25 мм</w:t>
        </w:r>
      </w:smartTag>
      <w:r>
        <w:t xml:space="preserve"> со стороны шпонки 8) дюралевого стакана 5 (рис.8.2);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д) изготовить шайбу 2 (рис.8.3), регулировочные шайбы 3 и втулку 4;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е) изготовить стопорные шайбы 7 в соответствии с рис.8.5. Допускается применение шайбы по ГОСТ 13463-77;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ж) ввернуть в отверстия крышки 1 шпильки 6 (рис.8.3) и </w:t>
      </w:r>
      <w:proofErr w:type="spellStart"/>
      <w:r>
        <w:t>раскернить</w:t>
      </w:r>
      <w:proofErr w:type="spellEnd"/>
      <w:r>
        <w:t xml:space="preserve"> каждую из них в четырех точках;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з) собрать механизм траверсы в соответствии с рис.8.3; количество регулировочных шайб определять по ме</w:t>
      </w:r>
      <w:r>
        <w:t>с</w:t>
      </w:r>
      <w:r>
        <w:t>ту при регулировании захода ножей траверсы согласно заводским инструкциям;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и) загнуть ус у каждой стопорной шайбы 7 на боковую поверхность втулки (или шпонки 8), затянуть гайки шпилек 6 (сначала крест-накрест, а затем по кругу) и, убедившись в отсутствии зазоров между крышкой и </w:t>
      </w:r>
      <w:r>
        <w:lastRenderedPageBreak/>
        <w:t>ко</w:t>
      </w:r>
      <w:r>
        <w:t>р</w:t>
      </w:r>
      <w:r>
        <w:t>пусом траверсы, а также между фланцем втулки 5 и корпусом траверсы, плотно загнуть полукруглую часть стопорной шайбы на грань гайки.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2047875" cy="2124075"/>
            <wp:effectExtent l="0" t="0" r="9525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jc w:val="center"/>
      </w:pPr>
      <w:r>
        <w:t>Рис. 8.1. Уплотнительная шайба.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Примечания: 1. Маркировать номер пресс-формы и товарный знак </w:t>
      </w:r>
    </w:p>
    <w:p w:rsidR="00A05488" w:rsidRDefault="00A05488" w:rsidP="00A05488">
      <w:pPr>
        <w:jc w:val="center"/>
      </w:pPr>
      <w:r>
        <w:t xml:space="preserve">предприятия-изготовителя. Способ нанесения маркировки - прессование. </w:t>
      </w:r>
    </w:p>
    <w:p w:rsidR="00A05488" w:rsidRDefault="00A05488" w:rsidP="00A05488">
      <w:pPr>
        <w:jc w:val="center"/>
      </w:pPr>
      <w:r>
        <w:t>2. На этом и других рисунках § 8.4 размеры со звездочкой даны для справок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2124075" cy="201930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8.2. Узел контактной траверсы до модернизации: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1 - регулировочная шайба (заводской чертеж № ВД8.950.057); </w:t>
      </w:r>
    </w:p>
    <w:p w:rsidR="00A05488" w:rsidRDefault="00A05488" w:rsidP="00A05488">
      <w:pPr>
        <w:jc w:val="center"/>
      </w:pPr>
      <w:r>
        <w:t xml:space="preserve">2 - шайба (чертеж № ВД8.950.475); 3 - регулировочная шайба </w:t>
      </w:r>
    </w:p>
    <w:p w:rsidR="00A05488" w:rsidRDefault="00A05488" w:rsidP="00A05488">
      <w:pPr>
        <w:jc w:val="center"/>
      </w:pPr>
      <w:r>
        <w:t xml:space="preserve">(чертеж № ВД8.950.558); 4 - шайба (чертеж № ВД8.950.557); </w:t>
      </w:r>
    </w:p>
    <w:p w:rsidR="00A05488" w:rsidRDefault="00A05488" w:rsidP="00A05488">
      <w:pPr>
        <w:jc w:val="center"/>
      </w:pPr>
      <w:r>
        <w:t xml:space="preserve">5 - стакан (чертеж № ВД5.268.023); 6 - пружинная шайба; 7 - шпонка 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jc w:val="center"/>
      </w:pPr>
      <w:r>
        <w:rPr>
          <w:noProof/>
        </w:rPr>
        <w:lastRenderedPageBreak/>
        <w:drawing>
          <wp:inline distT="0" distB="0" distL="0" distR="0">
            <wp:extent cx="2419350" cy="2295525"/>
            <wp:effectExtent l="0" t="0" r="0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jc w:val="center"/>
      </w:pPr>
      <w:r>
        <w:t>Рис. 8.3. Узел контактной траверсы после модернизации: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tbl>
      <w:tblPr>
        <w:tblW w:w="0" w:type="auto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320"/>
        <w:gridCol w:w="1470"/>
        <w:gridCol w:w="1320"/>
        <w:gridCol w:w="1320"/>
        <w:gridCol w:w="1320"/>
        <w:gridCol w:w="1320"/>
      </w:tblGrid>
      <w:tr w:rsidR="00A05488" w:rsidTr="00416406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rPr>
                <w:vanish/>
              </w:rPr>
              <w:t>#G0</w:t>
            </w:r>
            <w:r>
              <w:t xml:space="preserve">Позиция </w:t>
            </w:r>
          </w:p>
        </w:tc>
        <w:tc>
          <w:tcPr>
            <w:tcW w:w="147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Наименование </w:t>
            </w:r>
          </w:p>
        </w:tc>
        <w:tc>
          <w:tcPr>
            <w:tcW w:w="13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Номер зав</w:t>
            </w:r>
            <w:r>
              <w:t>о</w:t>
            </w:r>
            <w:r>
              <w:t>дского черт</w:t>
            </w:r>
            <w:r>
              <w:t>е</w:t>
            </w:r>
            <w:r>
              <w:t>жа</w:t>
            </w:r>
          </w:p>
          <w:p w:rsidR="00A05488" w:rsidRDefault="00A05488" w:rsidP="00416406">
            <w:pPr>
              <w:jc w:val="center"/>
            </w:pPr>
          </w:p>
        </w:tc>
        <w:tc>
          <w:tcPr>
            <w:tcW w:w="13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Размеры, мм </w:t>
            </w:r>
          </w:p>
        </w:tc>
        <w:tc>
          <w:tcPr>
            <w:tcW w:w="13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Материал </w:t>
            </w:r>
          </w:p>
        </w:tc>
        <w:tc>
          <w:tcPr>
            <w:tcW w:w="13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Количество на</w:t>
            </w:r>
          </w:p>
          <w:p w:rsidR="00A05488" w:rsidRDefault="00A05488" w:rsidP="00416406">
            <w:pPr>
              <w:jc w:val="center"/>
            </w:pPr>
            <w:r>
              <w:t xml:space="preserve">одну камеру 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1 </w:t>
            </w:r>
          </w:p>
        </w:tc>
        <w:tc>
          <w:tcPr>
            <w:tcW w:w="147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Крышка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ВД8.310.579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  <w:p w:rsidR="00A05488" w:rsidRDefault="00A05488" w:rsidP="00416406">
            <w:pPr>
              <w:jc w:val="center"/>
            </w:pP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  <w:p w:rsidR="00A05488" w:rsidRDefault="00A05488" w:rsidP="00416406">
            <w:pPr>
              <w:jc w:val="center"/>
            </w:pP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1</w:t>
            </w:r>
          </w:p>
          <w:p w:rsidR="00A05488" w:rsidRDefault="00A05488" w:rsidP="00416406">
            <w:pPr>
              <w:jc w:val="center"/>
            </w:pP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2 </w:t>
            </w:r>
          </w:p>
        </w:tc>
        <w:tc>
          <w:tcPr>
            <w:tcW w:w="147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>Шайба</w:t>
            </w:r>
          </w:p>
          <w:p w:rsidR="00A05488" w:rsidRDefault="00A05488" w:rsidP="00416406"/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ВД8.950.642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>Диаметры 34; 20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200025" cy="219075"/>
                  <wp:effectExtent l="0" t="0" r="9525" b="952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; S = 6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Сталь 45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1 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3 </w:t>
            </w:r>
          </w:p>
        </w:tc>
        <w:tc>
          <w:tcPr>
            <w:tcW w:w="147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>Регулировочная шайба</w:t>
            </w:r>
          </w:p>
          <w:p w:rsidR="00A05488" w:rsidRDefault="00A05488" w:rsidP="00416406"/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ВД8.950.641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Диаметры 37; 20; S =2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Сталь 20, сталь 10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>2 (не больше)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4 </w:t>
            </w:r>
          </w:p>
        </w:tc>
        <w:tc>
          <w:tcPr>
            <w:tcW w:w="147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Втулка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>Диаметры 36; 20А; Н = 15</w:t>
            </w:r>
          </w:p>
          <w:p w:rsidR="00A05488" w:rsidRDefault="00A05488" w:rsidP="00416406"/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Сталь 45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1 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5 </w:t>
            </w:r>
          </w:p>
        </w:tc>
        <w:tc>
          <w:tcPr>
            <w:tcW w:w="147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Втулка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>Часть стакана ВД5.268.023</w:t>
            </w:r>
          </w:p>
          <w:p w:rsidR="00A05488" w:rsidRDefault="00A05488" w:rsidP="00416406"/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Н = 25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  <w:p w:rsidR="00A05488" w:rsidRDefault="00A05488" w:rsidP="00416406">
            <w:pPr>
              <w:jc w:val="center"/>
            </w:pP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1</w:t>
            </w:r>
          </w:p>
          <w:p w:rsidR="00A05488" w:rsidRDefault="00A05488" w:rsidP="00416406">
            <w:pPr>
              <w:jc w:val="center"/>
            </w:pP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6 </w:t>
            </w:r>
          </w:p>
        </w:tc>
        <w:tc>
          <w:tcPr>
            <w:tcW w:w="147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Шпилька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ВД8.932.540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М10х170 - 15/40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>Сталь 35Х, сталь 40Х</w:t>
            </w:r>
          </w:p>
          <w:p w:rsidR="00A05488" w:rsidRDefault="00A05488" w:rsidP="00416406"/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6 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7 </w:t>
            </w:r>
          </w:p>
        </w:tc>
        <w:tc>
          <w:tcPr>
            <w:tcW w:w="147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>Стопорная шайба</w:t>
            </w:r>
          </w:p>
          <w:p w:rsidR="00A05488" w:rsidRDefault="00A05488" w:rsidP="00416406"/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  <w:p w:rsidR="00A05488" w:rsidRDefault="00A05488" w:rsidP="00416406">
            <w:pPr>
              <w:jc w:val="center"/>
            </w:pP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  <w:p w:rsidR="00A05488" w:rsidRDefault="00A05488" w:rsidP="00416406">
            <w:pPr>
              <w:jc w:val="center"/>
            </w:pP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  <w:p w:rsidR="00A05488" w:rsidRDefault="00A05488" w:rsidP="00416406">
            <w:pPr>
              <w:jc w:val="center"/>
            </w:pP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8 </w:t>
            </w:r>
          </w:p>
        </w:tc>
        <w:tc>
          <w:tcPr>
            <w:tcW w:w="1470" w:type="dxa"/>
            <w:tcBorders>
              <w:right w:val="single" w:sz="2" w:space="0" w:color="auto"/>
            </w:tcBorders>
          </w:tcPr>
          <w:p w:rsidR="00A05488" w:rsidRDefault="00A05488" w:rsidP="00416406">
            <w:r>
              <w:t xml:space="preserve">Шпонка </w:t>
            </w: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  <w:p w:rsidR="00A05488" w:rsidRDefault="00A05488" w:rsidP="00416406">
            <w:pPr>
              <w:jc w:val="center"/>
            </w:pP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  <w:p w:rsidR="00A05488" w:rsidRDefault="00A05488" w:rsidP="00416406">
            <w:pPr>
              <w:jc w:val="center"/>
            </w:pP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  <w:p w:rsidR="00A05488" w:rsidRDefault="00A05488" w:rsidP="00416406">
            <w:pPr>
              <w:jc w:val="center"/>
            </w:pPr>
          </w:p>
        </w:tc>
        <w:tc>
          <w:tcPr>
            <w:tcW w:w="1320" w:type="dxa"/>
            <w:tcBorders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  <w:p w:rsidR="00A05488" w:rsidRDefault="00A05488" w:rsidP="00416406">
            <w:pPr>
              <w:jc w:val="center"/>
            </w:pP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9 </w:t>
            </w:r>
          </w:p>
        </w:tc>
        <w:tc>
          <w:tcPr>
            <w:tcW w:w="1470" w:type="dxa"/>
            <w:tcBorders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>Корпус траве</w:t>
            </w:r>
            <w:r>
              <w:t>р</w:t>
            </w:r>
            <w:r>
              <w:t>сы</w:t>
            </w:r>
          </w:p>
          <w:p w:rsidR="00A05488" w:rsidRDefault="00A05488" w:rsidP="00416406"/>
        </w:tc>
        <w:tc>
          <w:tcPr>
            <w:tcW w:w="1320" w:type="dxa"/>
            <w:tcBorders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  <w:p w:rsidR="00A05488" w:rsidRDefault="00A05488" w:rsidP="00416406">
            <w:pPr>
              <w:jc w:val="center"/>
            </w:pPr>
          </w:p>
        </w:tc>
        <w:tc>
          <w:tcPr>
            <w:tcW w:w="1320" w:type="dxa"/>
            <w:tcBorders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  <w:p w:rsidR="00A05488" w:rsidRDefault="00A05488" w:rsidP="00416406">
            <w:pPr>
              <w:jc w:val="center"/>
            </w:pPr>
          </w:p>
        </w:tc>
        <w:tc>
          <w:tcPr>
            <w:tcW w:w="1320" w:type="dxa"/>
            <w:tcBorders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  <w:p w:rsidR="00A05488" w:rsidRDefault="00A05488" w:rsidP="00416406">
            <w:pPr>
              <w:jc w:val="center"/>
            </w:pPr>
          </w:p>
        </w:tc>
        <w:tc>
          <w:tcPr>
            <w:tcW w:w="1320" w:type="dxa"/>
            <w:tcBorders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-</w:t>
            </w:r>
          </w:p>
        </w:tc>
      </w:tr>
    </w:tbl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Замена пружинных шайб стопорными (по данным ПО "Электроаппарат") исключает необходимость подтя</w:t>
      </w:r>
      <w:r>
        <w:t>ж</w:t>
      </w:r>
      <w:r>
        <w:t>ки гаек при проведении текущих ремонтов выключателей (при условии обязательного выполнения контрольной обтяжки гаек каждой траверсы по окончании наладки полюса после монтажа и каждого капитального ремонта).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Пружинные шайбы должны быть заменены стопорными также на всех выключателях серии ВВБ, на которых заводом-изготовителем модернизирован узел контактной траверсы, но не заменены пружинные шайбы.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Использование стопорных шайб без замены дюралевых стаканов стальными крышками не допускается.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lastRenderedPageBreak/>
        <w:t xml:space="preserve">3. На воздушных выключателях ВВУ-110-40/2000 (заводские номера 1-29) и ВВБ-220-12 (заводские номера 190-350) проточить поршни клапанов управления по наружному диаметру с размера </w:t>
      </w:r>
      <w:proofErr w:type="gramStart"/>
      <w:r>
        <w:t xml:space="preserve">100 </w:t>
      </w:r>
      <w:r>
        <w:rPr>
          <w:noProof/>
          <w:position w:val="-12"/>
        </w:rPr>
        <w:drawing>
          <wp:inline distT="0" distB="0" distL="0" distR="0">
            <wp:extent cx="228600" cy="2286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до</w:t>
      </w:r>
      <w:proofErr w:type="gramEnd"/>
      <w:r>
        <w:t xml:space="preserve"> 109</w:t>
      </w:r>
      <w:r>
        <w:rPr>
          <w:noProof/>
          <w:position w:val="-16"/>
        </w:rPr>
        <w:drawing>
          <wp:inline distT="0" distB="0" distL="0" distR="0">
            <wp:extent cx="314325" cy="295275"/>
            <wp:effectExtent l="0" t="0" r="9525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 чистотой обработки не ниже 6-го класса.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4. Уменьшить диаметр входного отверстия в полость под поршнем клапана управления верхними камерами воздушных выключателей ВВУ-110Б-40/2000У1, ВВБ-220-12, ВВД-220Б-40/3200ХЛ1, ВВБ-330Б-35,5/2000У1, ВВБ-330Б-20, ВВД-330Б, ВВБ-500А-30, ВВБ-500-35,5/2000У1 и ВВБ-500-35,5/2000ХЛ1 выпуска до </w:t>
      </w:r>
      <w:smartTag w:uri="urn:schemas-microsoft-com:office:smarttags" w:element="metricconverter">
        <w:smartTagPr>
          <w:attr w:name="ProductID" w:val="1981 г"/>
        </w:smartTagPr>
        <w:r>
          <w:t>1981 г</w:t>
        </w:r>
      </w:smartTag>
      <w:r>
        <w:t xml:space="preserve">. с 36 до </w:t>
      </w:r>
      <w:smartTag w:uri="urn:schemas-microsoft-com:office:smarttags" w:element="metricconverter">
        <w:smartTagPr>
          <w:attr w:name="ProductID" w:val="18 мм"/>
        </w:smartTagPr>
        <w:r>
          <w:t>18 мм</w:t>
        </w:r>
      </w:smartTag>
      <w:r>
        <w:t>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Для этого необходимо: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а) изготовить дроссельную шайбу по рис. 8.6;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б) вывернуть шпильки крепления трубы к крышке клапана (со стороны поршня);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в) по образцу вывернутых шпилек изготовить новые, на </w:t>
      </w:r>
      <w:smartTag w:uri="urn:schemas-microsoft-com:office:smarttags" w:element="metricconverter">
        <w:smartTagPr>
          <w:attr w:name="ProductID" w:val="10 мм"/>
        </w:smartTagPr>
        <w:r>
          <w:t>10 мм</w:t>
        </w:r>
      </w:smartTag>
      <w:r>
        <w:t xml:space="preserve"> длиннее, и установить их вместо удаленных.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Новые шпильки изготовлять из сталей марок 15, 20 (для выключателей климатического исполнения У1) или 20ХН3А, 40Х, 35Х, 09Г2С, 12X18H10T с соответствующей термообработкой (для выключателей исполнения ХЛ1);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г) установить уплотнительные шайбы размером 45х55х5 мм из резины ИРП-1230 в дроссельную шайбу и кольцо трубы;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д) установить дроссельную шайбу между трубой и крышкой клапана (со стороны поршня) и прикрепить тр</w:t>
      </w:r>
      <w:r>
        <w:t>у</w:t>
      </w:r>
      <w:r>
        <w:t>бу и шайбу к крышке клапана.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5. Произвести модернизацию узла запрессовки и </w:t>
      </w:r>
      <w:proofErr w:type="spellStart"/>
      <w:r>
        <w:t>завальцовки</w:t>
      </w:r>
      <w:proofErr w:type="spellEnd"/>
      <w:r>
        <w:t xml:space="preserve"> штоков всех клапанов управления следующим образом: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а) изготовить новые штоки для выключателей выпуска до </w:t>
      </w:r>
      <w:smartTag w:uri="urn:schemas-microsoft-com:office:smarttags" w:element="metricconverter">
        <w:smartTagPr>
          <w:attr w:name="ProductID" w:val="1969 г"/>
        </w:smartTagPr>
        <w:r>
          <w:t>1969 г</w:t>
        </w:r>
      </w:smartTag>
      <w:r>
        <w:t>. в соответствии с рис. 8.7, а, для выключ</w:t>
      </w:r>
      <w:r>
        <w:t>а</w:t>
      </w:r>
      <w:r>
        <w:t xml:space="preserve">телей выпуска с 1969 по </w:t>
      </w:r>
      <w:smartTag w:uri="urn:schemas-microsoft-com:office:smarttags" w:element="metricconverter">
        <w:smartTagPr>
          <w:attr w:name="ProductID" w:val="1973 г"/>
        </w:smartTagPr>
        <w:r>
          <w:t>1973 г</w:t>
        </w:r>
      </w:smartTag>
      <w:r>
        <w:t>. - в соответствии с рис. 8.7, б;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б) увеличить диаметр центрального отверстия в поршнях клапанов управления до диаметра 15</w:t>
      </w:r>
      <w:r>
        <w:rPr>
          <w:noProof/>
          <w:position w:val="-10"/>
        </w:rPr>
        <w:drawing>
          <wp:inline distT="0" distB="0" distL="0" distR="0">
            <wp:extent cx="200025" cy="219075"/>
            <wp:effectExtent l="0" t="0" r="9525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для в</w:t>
      </w:r>
      <w:r>
        <w:t>ы</w:t>
      </w:r>
      <w:r>
        <w:t xml:space="preserve">ключателей выпуска до </w:t>
      </w:r>
      <w:smartTag w:uri="urn:schemas-microsoft-com:office:smarttags" w:element="metricconverter">
        <w:smartTagPr>
          <w:attr w:name="ProductID" w:val="1969 г"/>
        </w:smartTagPr>
        <w:r>
          <w:t>1969 г</w:t>
        </w:r>
      </w:smartTag>
      <w:r>
        <w:t xml:space="preserve">. в соответствии с рис. 8.8, а и для выключателей выпуска с 1969 по </w:t>
      </w:r>
      <w:smartTag w:uri="urn:schemas-microsoft-com:office:smarttags" w:element="metricconverter">
        <w:smartTagPr>
          <w:attr w:name="ProductID" w:val="1973 г"/>
        </w:smartTagPr>
        <w:r>
          <w:t>1973 г</w:t>
        </w:r>
      </w:smartTag>
      <w:r>
        <w:t>. с</w:t>
      </w:r>
      <w:r>
        <w:t>о</w:t>
      </w:r>
      <w:r>
        <w:t>гласно рис. 8.8, б;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в) проточить фаску в крышке со стороны поршня, как показано на рис. 8.9;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г) собрать клапаны с вновь изготовленными штоками и </w:t>
      </w:r>
      <w:proofErr w:type="gramStart"/>
      <w:r>
        <w:t>дополнительно обработанными поршнями</w:t>
      </w:r>
      <w:proofErr w:type="gramEnd"/>
      <w:r>
        <w:t xml:space="preserve"> и кры</w:t>
      </w:r>
      <w:r>
        <w:t>ш</w:t>
      </w:r>
      <w:r>
        <w:t>кой.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lastRenderedPageBreak/>
        <w:drawing>
          <wp:inline distT="0" distB="0" distL="0" distR="0">
            <wp:extent cx="4133850" cy="3400425"/>
            <wp:effectExtent l="0" t="0" r="0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8.4. Крышка (заводской чертеж № ВД8.310.579).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Материал - сталь </w:t>
      </w:r>
      <w:proofErr w:type="gramStart"/>
      <w:r>
        <w:t xml:space="preserve">круглая </w:t>
      </w:r>
      <w:r>
        <w:rPr>
          <w:noProof/>
          <w:position w:val="-28"/>
        </w:rPr>
        <w:drawing>
          <wp:inline distT="0" distB="0" distL="0" distR="0">
            <wp:extent cx="1343025" cy="419100"/>
            <wp:effectExtent l="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Допускается</w:t>
      </w:r>
      <w:proofErr w:type="gramEnd"/>
      <w:r>
        <w:t xml:space="preserve"> изготовление из других сталей </w:t>
      </w:r>
    </w:p>
    <w:p w:rsidR="00A05488" w:rsidRDefault="00A05488" w:rsidP="00A05488">
      <w:pPr>
        <w:jc w:val="center"/>
      </w:pPr>
      <w:r>
        <w:t>по механическим свойствам не ниже, чем у стали 45.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Технические требования: 1) острые кромки притупить; 2) цинковать Ц15. хр. (цианистый), </w:t>
      </w:r>
    </w:p>
    <w:p w:rsidR="00A05488" w:rsidRDefault="00A05488" w:rsidP="00A05488">
      <w:pPr>
        <w:jc w:val="center"/>
      </w:pPr>
      <w:r>
        <w:t xml:space="preserve">допускается </w:t>
      </w:r>
      <w:proofErr w:type="spellStart"/>
      <w:r>
        <w:t>кадмировать</w:t>
      </w:r>
      <w:proofErr w:type="spellEnd"/>
      <w:r>
        <w:t xml:space="preserve"> Кд15. хр., поверхность покрытия 5,4 </w:t>
      </w:r>
      <w:proofErr w:type="spellStart"/>
      <w:proofErr w:type="gramStart"/>
      <w:r>
        <w:t>дм</w:t>
      </w:r>
      <w:proofErr w:type="spellEnd"/>
      <w:r>
        <w:rPr>
          <w:noProof/>
          <w:position w:val="-4"/>
        </w:rPr>
        <w:drawing>
          <wp:inline distT="0" distB="0" distL="0" distR="0">
            <wp:extent cx="104775" cy="219075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;</w:t>
      </w:r>
      <w:proofErr w:type="gramEnd"/>
    </w:p>
    <w:p w:rsidR="00A05488" w:rsidRDefault="00A05488" w:rsidP="00A05488">
      <w:pPr>
        <w:jc w:val="center"/>
      </w:pPr>
      <w:r>
        <w:t xml:space="preserve">3) взамен гальванопокрытия допускается окраска - грунтовка ГФ-020 </w:t>
      </w:r>
    </w:p>
    <w:p w:rsidR="00A05488" w:rsidRDefault="00A05488" w:rsidP="00A05488">
      <w:pPr>
        <w:jc w:val="center"/>
      </w:pPr>
      <w:r>
        <w:t>(ГОСТ 23343-78), эмаль ПФ-115 (ГОСТ 6465-76)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1381125" cy="108585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  <w:r>
        <w:t xml:space="preserve">     </w:t>
      </w:r>
    </w:p>
    <w:p w:rsidR="00A05488" w:rsidRDefault="00A05488" w:rsidP="00A05488">
      <w:pPr>
        <w:jc w:val="center"/>
      </w:pPr>
      <w:r>
        <w:t>Рис. 8.5. Стопорная шайба.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Материал - сталь СТ08кп, СТ10кп, СТ08пс, СТ10пс, Ст08, Ст10 (ГОСТ 1050-74); </w:t>
      </w:r>
    </w:p>
    <w:p w:rsidR="00A05488" w:rsidRDefault="00A05488" w:rsidP="00A05488">
      <w:pPr>
        <w:jc w:val="center"/>
      </w:pPr>
      <w:r>
        <w:t>Ст1кп, Ст2кп, Ст3кп, БСт1кп, БСт2кп, БСт3кп (ГОСТ 380-71)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lastRenderedPageBreak/>
        <w:drawing>
          <wp:inline distT="0" distB="0" distL="0" distR="0">
            <wp:extent cx="2324100" cy="171450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Рис. 8.6. Шайба дроссельная. 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Материал: латунь, бронза, сталь нержавеющая любых марок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4238625" cy="166687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8.7. Шток: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а - для поршня с запрессованным штоком; б - для поршня с </w:t>
      </w:r>
      <w:proofErr w:type="spellStart"/>
      <w:r>
        <w:t>завальцованным</w:t>
      </w:r>
      <w:proofErr w:type="spellEnd"/>
      <w:r>
        <w:t xml:space="preserve"> штоком </w:t>
      </w:r>
    </w:p>
    <w:p w:rsidR="00A05488" w:rsidRDefault="00A05488" w:rsidP="00A05488">
      <w:pPr>
        <w:jc w:val="center"/>
      </w:pPr>
      <w:r>
        <w:t>(остальные размеры см. на рис. 8.7, а).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Материал - сталь 30Х, 40Х, 12ХНЗА или 20ХНЗА нормализованная. </w:t>
      </w:r>
    </w:p>
    <w:p w:rsidR="00A05488" w:rsidRDefault="00A05488" w:rsidP="00A05488">
      <w:pPr>
        <w:jc w:val="center"/>
      </w:pPr>
      <w:r>
        <w:t xml:space="preserve">Покрытие - хим. </w:t>
      </w:r>
      <w:proofErr w:type="spellStart"/>
      <w:r>
        <w:t>фос</w:t>
      </w:r>
      <w:proofErr w:type="spellEnd"/>
      <w:r>
        <w:t xml:space="preserve">. </w:t>
      </w:r>
      <w:proofErr w:type="spellStart"/>
      <w:r>
        <w:t>прм</w:t>
      </w:r>
      <w:proofErr w:type="spellEnd"/>
      <w:proofErr w:type="gramStart"/>
      <w:r>
        <w:t>.</w:t>
      </w:r>
      <w:proofErr w:type="gramEnd"/>
      <w:r>
        <w:t xml:space="preserve"> либо </w:t>
      </w:r>
      <w:proofErr w:type="spellStart"/>
      <w:r>
        <w:t>цинкование</w:t>
      </w:r>
      <w:proofErr w:type="spellEnd"/>
      <w:r>
        <w:t xml:space="preserve"> или воронение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3990975" cy="1685925"/>
            <wp:effectExtent l="0" t="0" r="9525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8.8. Поршень: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а - дополнительная обработка поршня с запрессованным штоком; </w:t>
      </w:r>
    </w:p>
    <w:p w:rsidR="00A05488" w:rsidRDefault="00A05488" w:rsidP="00A05488">
      <w:pPr>
        <w:jc w:val="center"/>
      </w:pPr>
      <w:r>
        <w:t xml:space="preserve">б - дополнительная обработка поршня с </w:t>
      </w:r>
      <w:proofErr w:type="spellStart"/>
      <w:r>
        <w:t>завальцованным</w:t>
      </w:r>
      <w:proofErr w:type="spellEnd"/>
      <w:r>
        <w:t xml:space="preserve"> штоком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lastRenderedPageBreak/>
        <w:drawing>
          <wp:inline distT="0" distB="0" distL="0" distR="0">
            <wp:extent cx="1647825" cy="9525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Рис. 8.9. Крышка 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6. Заменить "плавающие" штоки клапанов управления воздушных выключателей выпуска с 1973 по </w:t>
      </w:r>
      <w:smartTag w:uri="urn:schemas-microsoft-com:office:smarttags" w:element="metricconverter">
        <w:smartTagPr>
          <w:attr w:name="ProductID" w:val="1976 г"/>
        </w:smartTagPr>
        <w:r>
          <w:t>1976 г</w:t>
        </w:r>
      </w:smartTag>
      <w:r>
        <w:t xml:space="preserve">. штоками измененной конструкции (с усиленным буртиком). Новые штоки могут быть изготовлены на месте по прилагаемым чертежам (рис. 8.10 и 8.11). Номера заводских чертежей клапанов управления, </w:t>
      </w:r>
      <w:proofErr w:type="spellStart"/>
      <w:r>
        <w:t>типоисполнения</w:t>
      </w:r>
      <w:proofErr w:type="spellEnd"/>
      <w:r>
        <w:t xml:space="preserve"> и ориентировочные заводские номера воздушных выключателей, на которых должна выполняться замена шт</w:t>
      </w:r>
      <w:r>
        <w:t>о</w:t>
      </w:r>
      <w:r>
        <w:t>ков, приведены в табл. 8.1.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2724150" cy="132397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jc w:val="center"/>
      </w:pPr>
      <w:r>
        <w:t>Рис. 8.10. Шток (заводской чертеж № ВД8.235.197).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Материал - сталь 45, HRC 40-45. Покрытие хим. </w:t>
      </w:r>
      <w:proofErr w:type="spellStart"/>
      <w:r>
        <w:t>фос</w:t>
      </w:r>
      <w:proofErr w:type="spellEnd"/>
      <w:r>
        <w:t xml:space="preserve">. </w:t>
      </w:r>
      <w:proofErr w:type="spellStart"/>
      <w:r>
        <w:t>прм</w:t>
      </w:r>
      <w:proofErr w:type="spellEnd"/>
      <w:r>
        <w:t xml:space="preserve">. Допускается изготовление </w:t>
      </w:r>
    </w:p>
    <w:p w:rsidR="00A05488" w:rsidRDefault="00A05488" w:rsidP="00A05488">
      <w:pPr>
        <w:jc w:val="center"/>
      </w:pPr>
      <w:r>
        <w:t>из сталей 30Х, 40Х, 12ХНЗА и 20ХНЗА нормализованных.</w:t>
      </w:r>
    </w:p>
    <w:p w:rsidR="00A05488" w:rsidRDefault="00A05488" w:rsidP="00A05488">
      <w:pPr>
        <w:jc w:val="center"/>
      </w:pPr>
      <w:r>
        <w:t xml:space="preserve">Покрытие - хим. </w:t>
      </w:r>
      <w:proofErr w:type="spellStart"/>
      <w:r>
        <w:t>фос</w:t>
      </w:r>
      <w:proofErr w:type="spellEnd"/>
      <w:r>
        <w:t xml:space="preserve">. </w:t>
      </w:r>
      <w:proofErr w:type="spellStart"/>
      <w:r>
        <w:t>прм</w:t>
      </w:r>
      <w:proofErr w:type="spellEnd"/>
      <w:proofErr w:type="gramStart"/>
      <w:r>
        <w:t>.</w:t>
      </w:r>
      <w:proofErr w:type="gramEnd"/>
      <w:r>
        <w:t xml:space="preserve"> либо </w:t>
      </w:r>
      <w:proofErr w:type="spellStart"/>
      <w:r>
        <w:t>цинкование</w:t>
      </w:r>
      <w:proofErr w:type="spellEnd"/>
      <w:r>
        <w:t xml:space="preserve"> или воронение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2638425" cy="135255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8.11. Шток (заводской чертеж № ВД8.235.217).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Материал - сталь 45, HRC 40-45. Покрытие - хим. </w:t>
      </w:r>
      <w:proofErr w:type="spellStart"/>
      <w:r>
        <w:t>фос</w:t>
      </w:r>
      <w:proofErr w:type="spellEnd"/>
      <w:r>
        <w:t xml:space="preserve">. </w:t>
      </w:r>
      <w:proofErr w:type="spellStart"/>
      <w:r>
        <w:t>прм</w:t>
      </w:r>
      <w:proofErr w:type="spellEnd"/>
      <w:r>
        <w:t xml:space="preserve">. Допускается изготовление </w:t>
      </w:r>
    </w:p>
    <w:p w:rsidR="00A05488" w:rsidRDefault="00A05488" w:rsidP="00A05488">
      <w:pPr>
        <w:jc w:val="center"/>
      </w:pPr>
      <w:r>
        <w:t xml:space="preserve">из сталей 30Х, 40Х, 12ХНЗА и 20ХНЗА нормализованных. </w:t>
      </w:r>
    </w:p>
    <w:p w:rsidR="00A05488" w:rsidRDefault="00A05488" w:rsidP="00A05488">
      <w:pPr>
        <w:jc w:val="center"/>
      </w:pPr>
      <w:r>
        <w:t xml:space="preserve">Покрытие - хим. </w:t>
      </w:r>
      <w:proofErr w:type="spellStart"/>
      <w:r>
        <w:t>фос</w:t>
      </w:r>
      <w:proofErr w:type="spellEnd"/>
      <w:r>
        <w:t xml:space="preserve">. </w:t>
      </w:r>
      <w:proofErr w:type="spellStart"/>
      <w:r>
        <w:t>прм</w:t>
      </w:r>
      <w:proofErr w:type="spellEnd"/>
      <w:proofErr w:type="gramStart"/>
      <w:r>
        <w:t>.</w:t>
      </w:r>
      <w:proofErr w:type="gramEnd"/>
      <w:r>
        <w:t xml:space="preserve"> либо </w:t>
      </w:r>
      <w:proofErr w:type="spellStart"/>
      <w:r>
        <w:t>цинкование</w:t>
      </w:r>
      <w:proofErr w:type="spellEnd"/>
      <w:r>
        <w:t xml:space="preserve"> или воронение </w:t>
      </w:r>
    </w:p>
    <w:p w:rsidR="00A05488" w:rsidRDefault="00A05488" w:rsidP="00A05488">
      <w:pPr>
        <w:jc w:val="right"/>
      </w:pPr>
      <w:r>
        <w:t xml:space="preserve">     </w:t>
      </w:r>
    </w:p>
    <w:p w:rsidR="00A05488" w:rsidRDefault="00A05488" w:rsidP="00A05488">
      <w:pPr>
        <w:jc w:val="right"/>
      </w:pPr>
      <w:r>
        <w:t>Таблица 8.1</w:t>
      </w:r>
    </w:p>
    <w:p w:rsidR="00A05488" w:rsidRDefault="00A05488" w:rsidP="00A05488">
      <w:pPr>
        <w:jc w:val="right"/>
      </w:pPr>
    </w:p>
    <w:tbl>
      <w:tblPr>
        <w:tblW w:w="0" w:type="auto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30"/>
        <w:gridCol w:w="1560"/>
        <w:gridCol w:w="2265"/>
        <w:gridCol w:w="2865"/>
      </w:tblGrid>
      <w:tr w:rsidR="00A05488" w:rsidTr="00416406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36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rPr>
                <w:vanish/>
              </w:rPr>
              <w:t>#G0</w:t>
            </w:r>
            <w:r>
              <w:t xml:space="preserve">Номер заводского чертежа </w:t>
            </w:r>
          </w:p>
        </w:tc>
        <w:tc>
          <w:tcPr>
            <w:tcW w:w="226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Тип выключателя </w:t>
            </w:r>
          </w:p>
        </w:tc>
        <w:tc>
          <w:tcPr>
            <w:tcW w:w="286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Заводские номера выключат</w:t>
            </w:r>
            <w:r>
              <w:t>е</w:t>
            </w:r>
            <w:r>
              <w:t>лей (ориентировочно)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штока, подлежащего замене</w:t>
            </w:r>
          </w:p>
          <w:p w:rsidR="00A05488" w:rsidRDefault="00A05488" w:rsidP="00416406">
            <w:pPr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>клапана упра</w:t>
            </w:r>
            <w:r>
              <w:t>в</w:t>
            </w:r>
            <w:r>
              <w:t xml:space="preserve">ления </w:t>
            </w:r>
          </w:p>
        </w:tc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  </w:t>
            </w:r>
          </w:p>
        </w:tc>
        <w:tc>
          <w:tcPr>
            <w:tcW w:w="28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  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lastRenderedPageBreak/>
              <w:t xml:space="preserve">ВД8.235.217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ВД5.456.284 </w:t>
            </w:r>
          </w:p>
        </w:tc>
        <w:tc>
          <w:tcPr>
            <w:tcW w:w="226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>ВВБ-110Б-31,5/2000У1</w:t>
            </w:r>
          </w:p>
          <w:p w:rsidR="00A05488" w:rsidRDefault="00A05488" w:rsidP="00416406"/>
        </w:tc>
        <w:tc>
          <w:tcPr>
            <w:tcW w:w="286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1-200 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  </w:t>
            </w:r>
          </w:p>
        </w:tc>
        <w:tc>
          <w:tcPr>
            <w:tcW w:w="156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  </w:t>
            </w:r>
          </w:p>
        </w:tc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>ВВБМ-110Б-31,5/2000У1</w:t>
            </w:r>
          </w:p>
          <w:p w:rsidR="00A05488" w:rsidRDefault="00A05488" w:rsidP="00416406"/>
        </w:tc>
        <w:tc>
          <w:tcPr>
            <w:tcW w:w="28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1-190 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  </w:t>
            </w:r>
          </w:p>
        </w:tc>
        <w:tc>
          <w:tcPr>
            <w:tcW w:w="156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ВД5.456.215.1-3 </w:t>
            </w:r>
          </w:p>
        </w:tc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>ВВБ-220-12</w:t>
            </w:r>
          </w:p>
          <w:p w:rsidR="00A05488" w:rsidRDefault="00A05488" w:rsidP="00416406"/>
        </w:tc>
        <w:tc>
          <w:tcPr>
            <w:tcW w:w="28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189-673 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  </w:t>
            </w:r>
          </w:p>
        </w:tc>
        <w:tc>
          <w:tcPr>
            <w:tcW w:w="156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  </w:t>
            </w:r>
          </w:p>
        </w:tc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>ВВУ-110Б-40/2000У1</w:t>
            </w:r>
          </w:p>
          <w:p w:rsidR="00A05488" w:rsidRDefault="00A05488" w:rsidP="00416406"/>
        </w:tc>
        <w:tc>
          <w:tcPr>
            <w:tcW w:w="28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1-62 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  </w:t>
            </w:r>
          </w:p>
        </w:tc>
        <w:tc>
          <w:tcPr>
            <w:tcW w:w="156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ВД5.456.404.03 </w:t>
            </w:r>
          </w:p>
        </w:tc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>ВВБ-500-35,5/2000ХЛ1</w:t>
            </w:r>
          </w:p>
          <w:p w:rsidR="00A05488" w:rsidRDefault="00A05488" w:rsidP="00416406"/>
        </w:tc>
        <w:tc>
          <w:tcPr>
            <w:tcW w:w="28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17-77 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ВД8.237.197 </w:t>
            </w:r>
          </w:p>
        </w:tc>
        <w:tc>
          <w:tcPr>
            <w:tcW w:w="156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ВД5.456.293.1-6 </w:t>
            </w:r>
          </w:p>
        </w:tc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>ВВД-330Б-40/3200У1</w:t>
            </w:r>
          </w:p>
          <w:p w:rsidR="00A05488" w:rsidRDefault="00A05488" w:rsidP="00416406"/>
        </w:tc>
        <w:tc>
          <w:tcPr>
            <w:tcW w:w="28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1-168 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  </w:t>
            </w:r>
          </w:p>
        </w:tc>
        <w:tc>
          <w:tcPr>
            <w:tcW w:w="156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>ВД5.456.330.1-4</w:t>
            </w:r>
          </w:p>
          <w:p w:rsidR="00A05488" w:rsidRDefault="00A05488" w:rsidP="00416406"/>
        </w:tc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ВВБ-330Б-35,5/2000У1 </w:t>
            </w:r>
          </w:p>
        </w:tc>
        <w:tc>
          <w:tcPr>
            <w:tcW w:w="28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19-86 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  </w:t>
            </w:r>
          </w:p>
        </w:tc>
        <w:tc>
          <w:tcPr>
            <w:tcW w:w="156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  </w:t>
            </w:r>
          </w:p>
        </w:tc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>ВВБ-500-35,5/2000У1</w:t>
            </w:r>
          </w:p>
          <w:p w:rsidR="00A05488" w:rsidRDefault="00A05488" w:rsidP="00416406"/>
        </w:tc>
        <w:tc>
          <w:tcPr>
            <w:tcW w:w="28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17-77 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  </w:t>
            </w:r>
          </w:p>
        </w:tc>
        <w:tc>
          <w:tcPr>
            <w:tcW w:w="1560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ВД5.456.383.1 -4 </w:t>
            </w:r>
          </w:p>
        </w:tc>
        <w:tc>
          <w:tcPr>
            <w:tcW w:w="22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>ВВД-330Б-40/3200У1</w:t>
            </w:r>
          </w:p>
          <w:p w:rsidR="00A05488" w:rsidRDefault="00A05488" w:rsidP="00416406"/>
        </w:tc>
        <w:tc>
          <w:tcPr>
            <w:tcW w:w="2865" w:type="dxa"/>
            <w:tcBorders>
              <w:left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1-168 </w:t>
            </w:r>
          </w:p>
        </w:tc>
      </w:tr>
      <w:tr w:rsidR="00A05488" w:rsidTr="00416406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  </w:t>
            </w:r>
          </w:p>
        </w:tc>
        <w:tc>
          <w:tcPr>
            <w:tcW w:w="15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 xml:space="preserve">ВД5.456.374 </w:t>
            </w:r>
          </w:p>
        </w:tc>
        <w:tc>
          <w:tcPr>
            <w:tcW w:w="226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r>
              <w:t>ВВД-220Б-40/2000ХЛ1</w:t>
            </w:r>
          </w:p>
          <w:p w:rsidR="00A05488" w:rsidRDefault="00A05488" w:rsidP="00416406"/>
        </w:tc>
        <w:tc>
          <w:tcPr>
            <w:tcW w:w="286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5488" w:rsidRDefault="00A05488" w:rsidP="00416406">
            <w:pPr>
              <w:jc w:val="center"/>
            </w:pPr>
            <w:r>
              <w:t xml:space="preserve">1-49 </w:t>
            </w:r>
          </w:p>
        </w:tc>
      </w:tr>
    </w:tbl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7. Модернизировать крепление развальцованных медных труб цоколей (шкафов управления) выключателей (при отсутствии втулок под накидными гайками). Для этого необходимо: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а) изготовить по две накидные гайки (рис. 8.12-8.14) для каждой трубы диаметром 8х1, 12х1 и 20х2 мм соо</w:t>
      </w:r>
      <w:r>
        <w:t>т</w:t>
      </w:r>
      <w:r>
        <w:t>ветственно;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б) изготовить по две втулки (рис. 8.15-8.17) для каждой трубы диаметром 8х1, 12х1 и 20х2 мм соответстве</w:t>
      </w:r>
      <w:r>
        <w:t>н</w:t>
      </w:r>
      <w:r>
        <w:t>но;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в) подготовить заготовки труб, надеть на них накидные гайки и втулки соответствующего размера и произв</w:t>
      </w:r>
      <w:r>
        <w:t>е</w:t>
      </w:r>
      <w:r>
        <w:t>сти развальцовку труб, как показано на рис. 8.18;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г) очистить и продуть трубы от грязи и пыли и установить их на место в цоколях (шкафах управления) в</w:t>
      </w:r>
      <w:r>
        <w:t>ы</w:t>
      </w:r>
      <w:r>
        <w:t>ключателей.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2552700" cy="181927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jc w:val="center"/>
      </w:pPr>
      <w:r>
        <w:t>Рис. 8.12. Гайка накидная (заводской чертеж № ВД8.940.226).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Материал - сталь калиброванная. </w:t>
      </w:r>
      <w:proofErr w:type="spellStart"/>
      <w:proofErr w:type="gramStart"/>
      <w:r>
        <w:t>Шестигр</w:t>
      </w:r>
      <w:proofErr w:type="spellEnd"/>
      <w:r>
        <w:t xml:space="preserve">. </w:t>
      </w:r>
      <w:r>
        <w:rPr>
          <w:noProof/>
          <w:position w:val="-28"/>
        </w:rPr>
        <w:drawing>
          <wp:inline distT="0" distB="0" distL="0" distR="0">
            <wp:extent cx="1419225" cy="41910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.</w:t>
      </w:r>
      <w:proofErr w:type="gramEnd"/>
      <w:r>
        <w:t xml:space="preserve"> 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Назначение - для труб диаметром 8х1 мм. Покрытие - Ц9. хр.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lastRenderedPageBreak/>
        <w:drawing>
          <wp:inline distT="0" distB="0" distL="0" distR="0">
            <wp:extent cx="3162300" cy="210502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8.13. Гайка накидная (заводской чертеж № ВД8.940.219).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Материал - сталь калиброванная. </w:t>
      </w:r>
      <w:proofErr w:type="spellStart"/>
      <w:r>
        <w:t>Шестигр</w:t>
      </w:r>
      <w:proofErr w:type="spellEnd"/>
      <w:proofErr w:type="gramStart"/>
      <w:r>
        <w:t xml:space="preserve">. </w:t>
      </w:r>
      <w:r>
        <w:rPr>
          <w:noProof/>
          <w:position w:val="-28"/>
        </w:rPr>
        <w:drawing>
          <wp:inline distT="0" distB="0" distL="0" distR="0">
            <wp:extent cx="1571625" cy="4191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  <w:proofErr w:type="gramEnd"/>
      <w:r>
        <w:t xml:space="preserve"> 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Назначение - для труб диаметром 12х1 мм. Покрытие - Ц9. хр.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3200400" cy="20764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8.14. Гайка накидная (заводской чертеж № ВД8.940.225).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Материал - сталь калиброванная. </w:t>
      </w:r>
      <w:proofErr w:type="spellStart"/>
      <w:r>
        <w:t>Шестигр</w:t>
      </w:r>
      <w:proofErr w:type="spellEnd"/>
      <w:proofErr w:type="gramStart"/>
      <w:r>
        <w:t xml:space="preserve">. </w:t>
      </w:r>
      <w:r>
        <w:rPr>
          <w:noProof/>
          <w:position w:val="-28"/>
        </w:rPr>
        <w:drawing>
          <wp:inline distT="0" distB="0" distL="0" distR="0">
            <wp:extent cx="1438275" cy="4191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  <w:proofErr w:type="gramEnd"/>
      <w:r>
        <w:t xml:space="preserve"> 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Назначение - для труб диаметром 20х2 мм. Покрытие - Ц9. хр.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1819275" cy="18764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8.15. Втулка (заводской чертеж № ВД8.211.659).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Материал - сталь калиброванная (гр. Б). Круг </w:t>
      </w:r>
      <w:r>
        <w:rPr>
          <w:noProof/>
          <w:position w:val="-28"/>
        </w:rPr>
        <w:drawing>
          <wp:inline distT="0" distB="0" distL="0" distR="0">
            <wp:extent cx="1295400" cy="4191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Назначение - для труб диаметром 8х1 мм. Покрытие - Ц9. хр.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1981200" cy="17716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8.16. Втулка (заводской чертеж № ВД8.211.642).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Материал - сталь калиброванная. </w:t>
      </w:r>
      <w:proofErr w:type="gramStart"/>
      <w:r>
        <w:t xml:space="preserve">Круг </w:t>
      </w:r>
      <w:r>
        <w:rPr>
          <w:noProof/>
          <w:position w:val="-28"/>
        </w:rPr>
        <w:drawing>
          <wp:inline distT="0" distB="0" distL="0" distR="0">
            <wp:extent cx="1476375" cy="4191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  <w:proofErr w:type="gramEnd"/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Назначение - для труб диаметром 12х1 мм. Покрытие - Ц9. хр.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1981200" cy="197167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8.17. Втулка (заводской чертеж № ВД.8.211.658).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Материал - сталь калиброванная (гр. Б).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proofErr w:type="gramStart"/>
      <w:r>
        <w:t xml:space="preserve">Круг </w:t>
      </w:r>
      <w:r>
        <w:rPr>
          <w:noProof/>
          <w:position w:val="-28"/>
        </w:rPr>
        <w:drawing>
          <wp:inline distT="0" distB="0" distL="0" distR="0">
            <wp:extent cx="1323975" cy="4191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  <w:proofErr w:type="gramEnd"/>
      <w:r>
        <w:t xml:space="preserve"> 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Назначение - для труб диаметром 20х2 мм. Покрытие - Ц9. хр.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lastRenderedPageBreak/>
        <w:drawing>
          <wp:inline distT="0" distB="0" distL="0" distR="0">
            <wp:extent cx="2981325" cy="16954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8.18. Труба (заводской чертеж № ВД5.179.384):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1 - труба (чертеж № ВД8.171.151); 2 - втулка (чертеж № ВД8.211.658); </w:t>
      </w:r>
    </w:p>
    <w:p w:rsidR="00A05488" w:rsidRDefault="00A05488" w:rsidP="00A05488">
      <w:pPr>
        <w:jc w:val="center"/>
      </w:pPr>
      <w:r>
        <w:t>3 - гайка накидная (чертеж № ВД8.940.225).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Примечания: 1. Размеры даны для справок. 2. Покрытие наружной поверхности - грунтовка </w:t>
      </w:r>
    </w:p>
    <w:p w:rsidR="00A05488" w:rsidRDefault="00A05488" w:rsidP="00A05488">
      <w:pPr>
        <w:jc w:val="center"/>
      </w:pPr>
      <w:r>
        <w:t>ГФ-020 (ГОСТ 23343-78), эмаль ПФ-115 фисташковая (ГОСТ 6465-76), дважды</w:t>
      </w:r>
    </w:p>
    <w:p w:rsidR="00A05488" w:rsidRDefault="00A05488" w:rsidP="00A05488">
      <w:pPr>
        <w:jc w:val="center"/>
      </w:pPr>
    </w:p>
    <w:p w:rsidR="00A05488" w:rsidRDefault="00A05488" w:rsidP="00A05488">
      <w:pPr>
        <w:ind w:firstLine="450"/>
        <w:jc w:val="both"/>
      </w:pPr>
    </w:p>
    <w:p w:rsidR="00A05488" w:rsidRDefault="00A05488" w:rsidP="00A05488">
      <w:pPr>
        <w:ind w:firstLine="225"/>
        <w:jc w:val="both"/>
      </w:pPr>
      <w:r>
        <w:t xml:space="preserve">8. Упростить пневматическую схему управления воздушными выключателями ВВБ-220-12, ВВД-220Б-40/2000ХЛ1 и ВВУ-110Б-40/2000У1 выпуска до </w:t>
      </w:r>
      <w:smartTag w:uri="urn:schemas-microsoft-com:office:smarttags" w:element="metricconverter">
        <w:smartTagPr>
          <w:attr w:name="ProductID" w:val="1981 г"/>
        </w:smartTagPr>
        <w:r>
          <w:t>1981 г</w:t>
        </w:r>
      </w:smartTag>
      <w:r>
        <w:t>. путем изъятия промежуточного клапана распредел</w:t>
      </w:r>
      <w:r>
        <w:t>и</w:t>
      </w:r>
      <w:r>
        <w:t>тельного клапана управления. С этой целью необходимо: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а) отсоединить медную импульсную трубу, связывающую промежуточный клапан с импульсным воздух</w:t>
      </w:r>
      <w:r>
        <w:t>о</w:t>
      </w:r>
      <w:r>
        <w:t>проводом, от клапана и верхнего фланца опорной колонны;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б) отсоединить трубу питания промежуточного клапана сжатым воздухом постоянного давления;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в) снять промежуточный клапан вместе с патрубком, установленным под ним;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г) изготовить заглушки в соответствии с рис. 8.19 и 8.20;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д) заглушить ниппель питания промежуточного клапана сжатым воздухом постоянного давления на нижнем резервуаре вновь изготовленными заглушками;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е) отсоединить с обеих сторон трубку вентиляции, соединяющую патрубок под промежуточным клапаном с кольцом импульсной трубы у нижнего фланца промежуточного изолятора;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ж) заглушить ниппеля во фланцах промежуточных изоляторов заглушками ниппелей вводов, применяемыми на время транспортирования камер выключателей;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з) разобрать распределительный клапан управления и просверлить отверстие диаметром 3</w:t>
      </w:r>
      <w:r>
        <w:rPr>
          <w:noProof/>
          <w:position w:val="-4"/>
        </w:rPr>
        <w:drawing>
          <wp:inline distT="0" distB="0" distL="0" distR="0">
            <wp:extent cx="257175" cy="219075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мм в поршне на расстоянии </w:t>
      </w:r>
      <w:smartTag w:uri="urn:schemas-microsoft-com:office:smarttags" w:element="metricconverter">
        <w:smartTagPr>
          <w:attr w:name="ProductID" w:val="16 мм"/>
        </w:smartTagPr>
        <w:r>
          <w:t>16 мм</w:t>
        </w:r>
      </w:smartTag>
      <w:r>
        <w:t xml:space="preserve"> от его центра (аналогично исполнению поршня клапана управления верхней камерой);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и) изготовить новую крышку для распределительного клапана по рис. 8.21 и установить ее вместо старой крышки со стороны поршня;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к) изготовить новую трубу, как показано на рис. 8.22, а также фланцы (рис. 8.23) и кольца (рис. 8.24 и 8.25);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л) собрать комплектную трубу по рис. 8.26 и установить ее на место с использованием в кольцах уплотнений размерами 55х45х5 и 45х35х5 мм из резины ИРП-1230;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м) измерить временные характеристики каждого полюса выключателя путем </w:t>
      </w:r>
      <w:proofErr w:type="spellStart"/>
      <w:r>
        <w:t>осциллографирования</w:t>
      </w:r>
      <w:proofErr w:type="spellEnd"/>
      <w:r>
        <w:t xml:space="preserve"> и пров</w:t>
      </w:r>
      <w:r>
        <w:t>е</w:t>
      </w:r>
      <w:r>
        <w:t>рить их соответствие паспортным данным.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jc w:val="center"/>
      </w:pPr>
      <w:r>
        <w:rPr>
          <w:noProof/>
        </w:rPr>
        <w:lastRenderedPageBreak/>
        <w:drawing>
          <wp:inline distT="0" distB="0" distL="0" distR="0">
            <wp:extent cx="2057400" cy="14859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jc w:val="center"/>
      </w:pPr>
      <w:r>
        <w:t>Рис. 8.19. Заглушка (заводской чертеж № ВД8.322.203).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Материал - сталь калиброванная.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proofErr w:type="spellStart"/>
      <w:r>
        <w:t>Шестигр</w:t>
      </w:r>
      <w:proofErr w:type="spellEnd"/>
      <w:r>
        <w:t xml:space="preserve">. </w:t>
      </w:r>
      <w:r>
        <w:rPr>
          <w:noProof/>
          <w:position w:val="-28"/>
        </w:rPr>
        <w:drawing>
          <wp:inline distT="0" distB="0" distL="0" distR="0">
            <wp:extent cx="1438275" cy="4191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Покрытие - Ц9. хр.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1600200" cy="12858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ind w:firstLine="450"/>
        <w:jc w:val="both"/>
      </w:pPr>
    </w:p>
    <w:p w:rsidR="00A05488" w:rsidRDefault="00A05488" w:rsidP="00A05488">
      <w:pPr>
        <w:jc w:val="center"/>
      </w:pPr>
      <w:r>
        <w:t>Рис. 8.20. Заглушка (заводской чертеж № ВД8.322.209).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Материал - пруток медный круглый твердый M1-27(5) (ГОСТ 1535-71)</w:t>
      </w:r>
    </w:p>
    <w:p w:rsidR="00A05488" w:rsidRDefault="00A05488" w:rsidP="00A05488">
      <w:pPr>
        <w:jc w:val="center"/>
      </w:pPr>
      <w:r>
        <w:t xml:space="preserve">     </w:t>
      </w:r>
    </w:p>
    <w:p w:rsidR="00A05488" w:rsidRDefault="00A05488" w:rsidP="00A05488">
      <w:pPr>
        <w:jc w:val="center"/>
      </w:pPr>
    </w:p>
    <w:p w:rsidR="00A05488" w:rsidRDefault="00A05488" w:rsidP="00A05488">
      <w:pPr>
        <w:ind w:firstLine="405"/>
        <w:jc w:val="both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4467225" cy="31527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8.21. Крышка (заводской чертеж № ВД8.310.572).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Материал - сталь листовая. </w:t>
      </w:r>
      <w:proofErr w:type="gramStart"/>
      <w:r>
        <w:t xml:space="preserve">Лист </w:t>
      </w:r>
      <w:r>
        <w:rPr>
          <w:noProof/>
          <w:position w:val="-28"/>
        </w:rPr>
        <w:drawing>
          <wp:inline distT="0" distB="0" distL="0" distR="0">
            <wp:extent cx="2171700" cy="4191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.</w:t>
      </w:r>
      <w:proofErr w:type="gramEnd"/>
      <w:r>
        <w:t xml:space="preserve"> </w:t>
      </w:r>
    </w:p>
    <w:p w:rsidR="00A05488" w:rsidRDefault="00A05488" w:rsidP="00A05488">
      <w:pPr>
        <w:jc w:val="center"/>
      </w:pPr>
      <w:r>
        <w:t xml:space="preserve">Покрытие, Сталь10, Г2С1, 10Г2 для ХЛ1 кроме резьбовых отверстий, - грунтовка ГФ-020 (ГОСТ 23343-78); </w:t>
      </w:r>
    </w:p>
    <w:p w:rsidR="00A05488" w:rsidRDefault="00A05488" w:rsidP="00A05488">
      <w:pPr>
        <w:jc w:val="center"/>
      </w:pPr>
      <w:r>
        <w:t xml:space="preserve">эмаль ПФ-115 фисташковая (ГОСТ 6465-76), дважды. </w:t>
      </w:r>
    </w:p>
    <w:p w:rsidR="00A05488" w:rsidRDefault="00A05488" w:rsidP="00A05488">
      <w:pPr>
        <w:jc w:val="center"/>
      </w:pPr>
      <w:r>
        <w:t>Резьбовые отверстия смазать смазкой ПВК (ГОСТ 19537-74)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4010025" cy="24288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8.22. Труба (заводской чертеж № ВД8.171.338).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Материал - труба медная МЗ-28х1,5, ГОСТ 617-72. </w:t>
      </w:r>
    </w:p>
    <w:p w:rsidR="00A05488" w:rsidRDefault="00A05488" w:rsidP="00A05488">
      <w:pPr>
        <w:jc w:val="center"/>
      </w:pPr>
      <w:r>
        <w:t xml:space="preserve">Развернутая длина трубы </w:t>
      </w:r>
      <w:smartTag w:uri="urn:schemas-microsoft-com:office:smarttags" w:element="metricconverter">
        <w:smartTagPr>
          <w:attr w:name="ProductID" w:val="1505 мм"/>
        </w:smartTagPr>
        <w:r>
          <w:t>1505 мм</w:t>
        </w:r>
      </w:smartTag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1724025" cy="20097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8.23. Фланец (заводской чертеж № ВД8.180.859).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Материал - сталь листовая. </w:t>
      </w:r>
      <w:proofErr w:type="gramStart"/>
      <w:r>
        <w:t xml:space="preserve">Лист </w:t>
      </w:r>
      <w:r>
        <w:rPr>
          <w:noProof/>
          <w:position w:val="-28"/>
        </w:rPr>
        <w:drawing>
          <wp:inline distT="0" distB="0" distL="0" distR="0">
            <wp:extent cx="1800225" cy="4191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  <w:proofErr w:type="gramEnd"/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Покрытие - грунтовка ГФ-020 (ГОСТ 23343-78)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lastRenderedPageBreak/>
        <w:drawing>
          <wp:inline distT="0" distB="0" distL="0" distR="0">
            <wp:extent cx="1809750" cy="15525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8.24. Кольцо (заводской чертеж № ВД8.216.171).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Материал - сталь горячекатаная.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Круг </w:t>
      </w:r>
      <w:r>
        <w:rPr>
          <w:noProof/>
          <w:position w:val="-28"/>
        </w:rPr>
        <w:drawing>
          <wp:inline distT="0" distB="0" distL="0" distR="0">
            <wp:extent cx="1828800" cy="4191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1752600" cy="15811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8.25. Кольцо (заводской чертеж № ВД8.216.172).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 xml:space="preserve">Материал - сталь горячекатаная. Круг  </w:t>
      </w:r>
      <w:r>
        <w:rPr>
          <w:noProof/>
          <w:position w:val="-28"/>
        </w:rPr>
        <w:drawing>
          <wp:inline distT="0" distB="0" distL="0" distR="0">
            <wp:extent cx="1828800" cy="4191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rPr>
          <w:noProof/>
        </w:rPr>
        <w:drawing>
          <wp:inline distT="0" distB="0" distL="0" distR="0">
            <wp:extent cx="3714750" cy="2971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Рис. 8.26. Труба комплектная (заводской чертеж № ВД5.170.440.сб):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1 - труба (чертеж № ВД8.171.338);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2 - фланец (чертеж № ВД8.180.859);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3 - кольцо (чертеж № ВД8.216.171);</w:t>
      </w:r>
    </w:p>
    <w:p w:rsidR="00A05488" w:rsidRDefault="00A05488" w:rsidP="00A05488">
      <w:pPr>
        <w:jc w:val="center"/>
      </w:pPr>
    </w:p>
    <w:p w:rsidR="00A05488" w:rsidRDefault="00A05488" w:rsidP="00A05488">
      <w:pPr>
        <w:jc w:val="center"/>
      </w:pPr>
      <w:r>
        <w:t>4 - кольцо (чертеж № ВД8.216.172).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Примечания: 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1. Кольца 3 и 4 паять латунью Л63 (ГОСТ 15527-70).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2. Трубу испытать гидравлическим давлением 2,65 МПа (26,5 кгс/см</w:t>
      </w:r>
      <w:r>
        <w:rPr>
          <w:noProof/>
          <w:position w:val="-4"/>
        </w:rPr>
        <w:drawing>
          <wp:inline distT="0" distB="0" distL="0" distR="0">
            <wp:extent cx="104775" cy="21907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на прочность и давлением сжатого воздуха 2,1 МПа (21 кгс/см</w:t>
      </w:r>
      <w:r>
        <w:rPr>
          <w:noProof/>
          <w:position w:val="-4"/>
        </w:rPr>
        <w:drawing>
          <wp:inline distT="0" distB="0" distL="0" distR="0">
            <wp:extent cx="104775" cy="21907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на плотность.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3. Допускается подгибка трубы по месту. 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4. Покрытие, кроме внутренней поверхности трубы 1 и поверхности А,- грунтовка ГО-020 (ГОСТ 23343-78), эмаль ПФ-115 фисташковая (ГОСТ 6465-76), дважды.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70"/>
        <w:jc w:val="both"/>
      </w:pPr>
      <w:r>
        <w:t>9. Для предупреждения перегорания регулируемых частей резисторов в цепях электромагнитов управления воздушными выключателями ВВБ-330Б, ВВД-330Б, ВВБ-500 и ВВБ-750 необходимо: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а) обязательно измерить суммарное сопротивление цепи отключения (включения) каждого полюса выключ</w:t>
      </w:r>
      <w:r>
        <w:t>а</w:t>
      </w:r>
      <w:r>
        <w:t>теля и обеспечить соответствие измеренных значений нормам, установленным заводскими инструкциями по монтажу и эксплуатации выключателей.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При этом суммарное сопротивление должно измеряться между зажимами плюс цепи отключения (включ</w:t>
      </w:r>
      <w:r>
        <w:t>е</w:t>
      </w:r>
      <w:r>
        <w:t>ния) и минус, расположенными на панелях щита управления;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б) обеспечить равенство сопротивлений регулируемых частей обоих параллельно соединенных резисторов в цепи отключения (включения) каждого полюса выключателя;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 xml:space="preserve">в) проверить правильность подбора сопротивления регулируемой части резисторов в цепи отключения (включения) каждого полюса путем </w:t>
      </w:r>
      <w:proofErr w:type="spellStart"/>
      <w:r>
        <w:t>осциллографирования</w:t>
      </w:r>
      <w:proofErr w:type="spellEnd"/>
      <w:r>
        <w:t xml:space="preserve"> тока в них. </w:t>
      </w:r>
      <w:proofErr w:type="gramStart"/>
      <w:r>
        <w:t>В связи с тем что</w:t>
      </w:r>
      <w:proofErr w:type="gramEnd"/>
      <w:r>
        <w:t xml:space="preserve"> нормируемые време</w:t>
      </w:r>
      <w:r>
        <w:t>н</w:t>
      </w:r>
      <w:r>
        <w:t xml:space="preserve">ные характеристики выключателей заводом-изготовителем гарантируются при токах </w:t>
      </w:r>
      <w:proofErr w:type="spellStart"/>
      <w:r>
        <w:t>форсировки</w:t>
      </w:r>
      <w:proofErr w:type="spellEnd"/>
      <w:r>
        <w:t xml:space="preserve"> 17-23А, о</w:t>
      </w:r>
      <w:r>
        <w:t>п</w:t>
      </w:r>
      <w:r>
        <w:t xml:space="preserve">тимальное значение тока в каждой цепи в режиме </w:t>
      </w:r>
      <w:proofErr w:type="spellStart"/>
      <w:r>
        <w:t>форсировки</w:t>
      </w:r>
      <w:proofErr w:type="spellEnd"/>
      <w:r>
        <w:t xml:space="preserve"> при настройке должно быть равно 20-23 А. При токах меньше 17 </w:t>
      </w:r>
      <w:proofErr w:type="gramStart"/>
      <w:r>
        <w:t>А</w:t>
      </w:r>
      <w:proofErr w:type="gramEnd"/>
      <w:r>
        <w:t xml:space="preserve"> возможен отказ в переключении блок-контактов электромагнитов и как следствие перегор</w:t>
      </w:r>
      <w:r>
        <w:t>а</w:t>
      </w:r>
      <w:r>
        <w:t xml:space="preserve">ние регулируемых частей резисторов из-за длительного протекания по ним тока </w:t>
      </w:r>
      <w:proofErr w:type="spellStart"/>
      <w:r>
        <w:t>форсировки</w:t>
      </w:r>
      <w:proofErr w:type="spellEnd"/>
      <w:r>
        <w:t>;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г) измерить суммарное сопротивление цепи отключения (включения) выключателя, если цепи управления трех полюсов соединены параллельно. Суммарное сопротивление цепи отключения (включения) выключателя (в том числе и общего обратного провода) должно быть в 3 раза меньше соответствующего значения для о</w:t>
      </w:r>
      <w:r>
        <w:t>т</w:t>
      </w:r>
      <w:r>
        <w:t>дельного полюса.</w:t>
      </w:r>
    </w:p>
    <w:p w:rsidR="00A05488" w:rsidRDefault="00A05488" w:rsidP="00A05488">
      <w:pPr>
        <w:ind w:firstLine="225"/>
        <w:jc w:val="both"/>
      </w:pPr>
    </w:p>
    <w:p w:rsidR="00A05488" w:rsidRDefault="00A05488" w:rsidP="00A05488">
      <w:pPr>
        <w:ind w:firstLine="225"/>
        <w:jc w:val="both"/>
      </w:pPr>
      <w:r>
        <w:t>Требования п. 9 должны соблюдаться не только в процессе эксплуатации выключателя, но и при его наладке по временным цепям управления.</w:t>
      </w:r>
    </w:p>
    <w:p w:rsidR="00A05488" w:rsidRDefault="00A05488" w:rsidP="00A05488">
      <w:pPr>
        <w:ind w:firstLine="225"/>
        <w:jc w:val="both"/>
      </w:pPr>
    </w:p>
    <w:p w:rsidR="00456519" w:rsidRDefault="00456519"/>
    <w:sectPr w:rsidR="00456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488"/>
    <w:rsid w:val="00456519"/>
    <w:rsid w:val="00A0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F59992-CBEA-4A3B-A458-09DCD51C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A05488"/>
    <w:pPr>
      <w:spacing w:after="0" w:line="240" w:lineRule="auto"/>
    </w:pPr>
    <w:rPr>
      <w:rFonts w:ascii="Arial" w:eastAsia="Times New Roman" w:hAnsi="Arial" w:cs="Times New Roman"/>
      <w:b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34" Type="http://schemas.openxmlformats.org/officeDocument/2006/relationships/image" Target="media/image31.png"/><Relationship Id="rId42" Type="http://schemas.openxmlformats.org/officeDocument/2006/relationships/image" Target="media/image39.wmf"/><Relationship Id="rId47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wmf"/><Relationship Id="rId17" Type="http://schemas.openxmlformats.org/officeDocument/2006/relationships/image" Target="media/image14.png"/><Relationship Id="rId25" Type="http://schemas.openxmlformats.org/officeDocument/2006/relationships/image" Target="media/image22.wmf"/><Relationship Id="rId33" Type="http://schemas.openxmlformats.org/officeDocument/2006/relationships/image" Target="media/image30.wmf"/><Relationship Id="rId38" Type="http://schemas.openxmlformats.org/officeDocument/2006/relationships/image" Target="media/image35.png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wmf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wmf"/><Relationship Id="rId40" Type="http://schemas.openxmlformats.org/officeDocument/2006/relationships/image" Target="media/image37.wmf"/><Relationship Id="rId45" Type="http://schemas.openxmlformats.org/officeDocument/2006/relationships/image" Target="media/image42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wmf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wmf"/><Relationship Id="rId19" Type="http://schemas.openxmlformats.org/officeDocument/2006/relationships/image" Target="media/image16.png"/><Relationship Id="rId31" Type="http://schemas.openxmlformats.org/officeDocument/2006/relationships/image" Target="media/image28.wmf"/><Relationship Id="rId44" Type="http://schemas.openxmlformats.org/officeDocument/2006/relationships/image" Target="media/image41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wmf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2913</Words>
  <Characters>16607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19482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Александр Владимирович</dc:creator>
  <cp:keywords/>
  <dc:description/>
  <cp:lastModifiedBy>Александров Александр Владимирович</cp:lastModifiedBy>
  <cp:revision>1</cp:revision>
  <dcterms:created xsi:type="dcterms:W3CDTF">2015-04-27T13:57:00Z</dcterms:created>
  <dcterms:modified xsi:type="dcterms:W3CDTF">2015-04-27T14:01:00Z</dcterms:modified>
</cp:coreProperties>
</file>